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70380A" w:rsidRPr="0070380A" w:rsidTr="0023248C">
        <w:tc>
          <w:tcPr>
            <w:tcW w:w="3249" w:type="dxa"/>
            <w:shd w:val="clear" w:color="auto" w:fill="BFBFBF" w:themeFill="background1" w:themeFillShade="BF"/>
          </w:tcPr>
          <w:p w:rsidR="0070380A" w:rsidRPr="0070380A" w:rsidRDefault="0070380A">
            <w:pPr>
              <w:rPr>
                <w:rFonts w:ascii="Arial" w:hAnsi="Arial" w:cs="Arial"/>
                <w:lang w:val="es-MX"/>
              </w:rPr>
            </w:pPr>
            <w:bookmarkStart w:id="0" w:name="_GoBack" w:colFirst="2" w:colLast="2"/>
            <w:r w:rsidRPr="0070380A">
              <w:rPr>
                <w:rFonts w:ascii="Arial" w:hAnsi="Arial" w:cs="Arial"/>
                <w:lang w:val="es-MX"/>
              </w:rPr>
              <w:t>Nombre del departamento:</w:t>
            </w:r>
            <w:r w:rsidR="00C154BF">
              <w:rPr>
                <w:rFonts w:ascii="Arial" w:hAnsi="Arial" w:cs="Arial"/>
                <w:lang w:val="es-MX"/>
              </w:rPr>
              <w:t xml:space="preserve"> (1)</w:t>
            </w:r>
          </w:p>
        </w:tc>
        <w:tc>
          <w:tcPr>
            <w:tcW w:w="3249" w:type="dxa"/>
          </w:tcPr>
          <w:p w:rsidR="0070380A" w:rsidRPr="0070380A" w:rsidRDefault="0070380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49" w:type="dxa"/>
            <w:shd w:val="clear" w:color="auto" w:fill="BFBFBF" w:themeFill="background1" w:themeFillShade="BF"/>
          </w:tcPr>
          <w:p w:rsidR="0070380A" w:rsidRPr="0070380A" w:rsidRDefault="0070380A">
            <w:pPr>
              <w:rPr>
                <w:rFonts w:ascii="Arial" w:hAnsi="Arial" w:cs="Arial"/>
                <w:lang w:val="es-MX"/>
              </w:rPr>
            </w:pPr>
            <w:r w:rsidRPr="0070380A">
              <w:rPr>
                <w:rFonts w:ascii="Arial" w:hAnsi="Arial" w:cs="Arial"/>
                <w:lang w:val="es-MX"/>
              </w:rPr>
              <w:t>Fecha de verificación:</w:t>
            </w:r>
            <w:r w:rsidR="00C154BF">
              <w:rPr>
                <w:rFonts w:ascii="Arial" w:hAnsi="Arial" w:cs="Arial"/>
                <w:lang w:val="es-MX"/>
              </w:rPr>
              <w:t xml:space="preserve"> (2)</w:t>
            </w:r>
          </w:p>
        </w:tc>
        <w:tc>
          <w:tcPr>
            <w:tcW w:w="3249" w:type="dxa"/>
          </w:tcPr>
          <w:p w:rsidR="0070380A" w:rsidRPr="0070380A" w:rsidRDefault="0070380A">
            <w:pPr>
              <w:rPr>
                <w:rFonts w:ascii="Arial" w:hAnsi="Arial" w:cs="Arial"/>
                <w:lang w:val="es-MX"/>
              </w:rPr>
            </w:pPr>
          </w:p>
        </w:tc>
      </w:tr>
      <w:tr w:rsidR="0070380A" w:rsidRPr="0070380A" w:rsidTr="0023248C">
        <w:tc>
          <w:tcPr>
            <w:tcW w:w="3249" w:type="dxa"/>
            <w:shd w:val="clear" w:color="auto" w:fill="BFBFBF" w:themeFill="background1" w:themeFillShade="BF"/>
          </w:tcPr>
          <w:p w:rsidR="0070380A" w:rsidRPr="0070380A" w:rsidRDefault="0070380A">
            <w:pPr>
              <w:rPr>
                <w:rFonts w:ascii="Arial" w:hAnsi="Arial" w:cs="Arial"/>
                <w:lang w:val="es-MX"/>
              </w:rPr>
            </w:pPr>
            <w:r w:rsidRPr="0070380A">
              <w:rPr>
                <w:rFonts w:ascii="Arial" w:hAnsi="Arial" w:cs="Arial"/>
                <w:lang w:val="es-MX"/>
              </w:rPr>
              <w:t>Nombre de</w:t>
            </w:r>
            <w:r w:rsidR="00165AA4">
              <w:rPr>
                <w:rFonts w:ascii="Arial" w:hAnsi="Arial" w:cs="Arial"/>
                <w:lang w:val="es-MX"/>
              </w:rPr>
              <w:t>(</w:t>
            </w:r>
            <w:r w:rsidRPr="0070380A">
              <w:rPr>
                <w:rFonts w:ascii="Arial" w:hAnsi="Arial" w:cs="Arial"/>
                <w:lang w:val="es-MX"/>
              </w:rPr>
              <w:t>l</w:t>
            </w:r>
            <w:r w:rsidR="00165AA4">
              <w:rPr>
                <w:rFonts w:ascii="Arial" w:hAnsi="Arial" w:cs="Arial"/>
                <w:lang w:val="es-MX"/>
              </w:rPr>
              <w:t>/la)</w:t>
            </w:r>
            <w:r w:rsidRPr="0070380A">
              <w:rPr>
                <w:rFonts w:ascii="Arial" w:hAnsi="Arial" w:cs="Arial"/>
                <w:lang w:val="es-MX"/>
              </w:rPr>
              <w:t xml:space="preserve"> jefe del área:</w:t>
            </w:r>
            <w:r w:rsidR="00165AA4">
              <w:rPr>
                <w:rFonts w:ascii="Arial" w:hAnsi="Arial" w:cs="Arial"/>
                <w:lang w:val="es-MX"/>
              </w:rPr>
              <w:t xml:space="preserve"> </w:t>
            </w:r>
            <w:r w:rsidR="00C154BF">
              <w:rPr>
                <w:rFonts w:ascii="Arial" w:hAnsi="Arial" w:cs="Arial"/>
                <w:lang w:val="es-MX"/>
              </w:rPr>
              <w:t>(3)</w:t>
            </w:r>
          </w:p>
        </w:tc>
        <w:tc>
          <w:tcPr>
            <w:tcW w:w="3249" w:type="dxa"/>
          </w:tcPr>
          <w:p w:rsidR="0070380A" w:rsidRPr="0070380A" w:rsidRDefault="0070380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49" w:type="dxa"/>
            <w:shd w:val="clear" w:color="auto" w:fill="BFBFBF" w:themeFill="background1" w:themeFillShade="BF"/>
          </w:tcPr>
          <w:p w:rsidR="0070380A" w:rsidRPr="0070380A" w:rsidRDefault="0070380A">
            <w:pPr>
              <w:rPr>
                <w:rFonts w:ascii="Arial" w:hAnsi="Arial" w:cs="Arial"/>
                <w:lang w:val="es-MX"/>
              </w:rPr>
            </w:pPr>
            <w:r w:rsidRPr="0070380A">
              <w:rPr>
                <w:rFonts w:ascii="Arial" w:hAnsi="Arial" w:cs="Arial"/>
                <w:lang w:val="es-MX"/>
              </w:rPr>
              <w:t>Nombre de quien verifica:</w:t>
            </w:r>
            <w:r w:rsidR="00C154BF">
              <w:rPr>
                <w:rFonts w:ascii="Arial" w:hAnsi="Arial" w:cs="Arial"/>
                <w:lang w:val="es-MX"/>
              </w:rPr>
              <w:t xml:space="preserve"> (4)</w:t>
            </w:r>
          </w:p>
        </w:tc>
        <w:tc>
          <w:tcPr>
            <w:tcW w:w="3249" w:type="dxa"/>
          </w:tcPr>
          <w:p w:rsidR="0070380A" w:rsidRPr="0070380A" w:rsidRDefault="0070380A">
            <w:pPr>
              <w:rPr>
                <w:rFonts w:ascii="Arial" w:hAnsi="Arial" w:cs="Arial"/>
                <w:lang w:val="es-MX"/>
              </w:rPr>
            </w:pPr>
          </w:p>
        </w:tc>
      </w:tr>
      <w:bookmarkEnd w:id="0"/>
    </w:tbl>
    <w:p w:rsidR="00A3572E" w:rsidRDefault="00B05660">
      <w:pPr>
        <w:rPr>
          <w:lang w:val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2411"/>
        <w:gridCol w:w="992"/>
        <w:gridCol w:w="993"/>
        <w:gridCol w:w="425"/>
        <w:gridCol w:w="567"/>
        <w:gridCol w:w="2126"/>
        <w:gridCol w:w="425"/>
        <w:gridCol w:w="567"/>
        <w:gridCol w:w="1267"/>
        <w:gridCol w:w="434"/>
        <w:gridCol w:w="544"/>
        <w:gridCol w:w="1684"/>
      </w:tblGrid>
      <w:tr w:rsidR="0070380A" w:rsidRPr="0070380A" w:rsidTr="0023248C">
        <w:tc>
          <w:tcPr>
            <w:tcW w:w="561" w:type="dxa"/>
            <w:vMerge w:val="restart"/>
            <w:shd w:val="clear" w:color="auto" w:fill="BFBFBF" w:themeFill="background1" w:themeFillShade="BF"/>
          </w:tcPr>
          <w:p w:rsidR="0070380A" w:rsidRPr="0070380A" w:rsidRDefault="0070380A" w:rsidP="00C154B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No.</w:t>
            </w:r>
          </w:p>
        </w:tc>
        <w:tc>
          <w:tcPr>
            <w:tcW w:w="2411" w:type="dxa"/>
            <w:vMerge w:val="restart"/>
            <w:shd w:val="clear" w:color="auto" w:fill="BFBFBF" w:themeFill="background1" w:themeFillShade="BF"/>
            <w:vAlign w:val="center"/>
          </w:tcPr>
          <w:p w:rsidR="0070380A" w:rsidRPr="0070380A" w:rsidRDefault="0070380A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Nombre del registro</w:t>
            </w:r>
            <w:r w:rsidR="00C154BF">
              <w:rPr>
                <w:rFonts w:ascii="Arial" w:hAnsi="Arial" w:cs="Arial"/>
                <w:lang w:val="es-MX"/>
              </w:rPr>
              <w:t xml:space="preserve"> (5)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70380A" w:rsidRPr="0070380A" w:rsidRDefault="0070380A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Fecha de emisión</w:t>
            </w:r>
            <w:r w:rsidR="00C154BF">
              <w:rPr>
                <w:rFonts w:ascii="Arial" w:hAnsi="Arial" w:cs="Arial"/>
                <w:lang w:val="es-MX"/>
              </w:rPr>
              <w:t xml:space="preserve"> (6)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  <w:vAlign w:val="center"/>
          </w:tcPr>
          <w:p w:rsidR="0070380A" w:rsidRPr="0070380A" w:rsidRDefault="0070380A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Versión</w:t>
            </w:r>
            <w:r w:rsidR="00C154BF">
              <w:rPr>
                <w:rFonts w:ascii="Arial" w:hAnsi="Arial" w:cs="Arial"/>
                <w:lang w:val="es-MX"/>
              </w:rPr>
              <w:t>(7)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380A" w:rsidRPr="0070380A" w:rsidRDefault="0070380A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Cumple</w:t>
            </w:r>
            <w:r w:rsidR="00C154BF">
              <w:rPr>
                <w:rFonts w:ascii="Arial" w:hAnsi="Arial" w:cs="Arial"/>
                <w:lang w:val="es-MX"/>
              </w:rPr>
              <w:t>(8)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:rsidR="0070380A" w:rsidRPr="0070380A" w:rsidRDefault="0070380A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Almacenamiento y protección</w:t>
            </w:r>
            <w:r w:rsidR="00C154BF">
              <w:rPr>
                <w:rFonts w:ascii="Arial" w:hAnsi="Arial" w:cs="Arial"/>
                <w:lang w:val="es-MX"/>
              </w:rPr>
              <w:t xml:space="preserve"> (9)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380A" w:rsidRPr="0070380A" w:rsidRDefault="0070380A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Cumple </w:t>
            </w:r>
            <w:r w:rsidR="00C154BF">
              <w:rPr>
                <w:rFonts w:ascii="Arial" w:hAnsi="Arial" w:cs="Arial"/>
                <w:lang w:val="es-MX"/>
              </w:rPr>
              <w:t>(10)</w:t>
            </w:r>
          </w:p>
        </w:tc>
        <w:tc>
          <w:tcPr>
            <w:tcW w:w="1267" w:type="dxa"/>
            <w:vMerge w:val="restart"/>
            <w:shd w:val="clear" w:color="auto" w:fill="BFBFBF" w:themeFill="background1" w:themeFillShade="BF"/>
            <w:vAlign w:val="center"/>
          </w:tcPr>
          <w:p w:rsidR="0070380A" w:rsidRPr="0070380A" w:rsidRDefault="0070380A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Tiempo de retención</w:t>
            </w:r>
            <w:r w:rsidR="00C154BF">
              <w:rPr>
                <w:rFonts w:ascii="Arial" w:hAnsi="Arial" w:cs="Arial"/>
                <w:lang w:val="es-MX"/>
              </w:rPr>
              <w:t xml:space="preserve"> (11)</w:t>
            </w:r>
          </w:p>
        </w:tc>
        <w:tc>
          <w:tcPr>
            <w:tcW w:w="978" w:type="dxa"/>
            <w:gridSpan w:val="2"/>
            <w:shd w:val="clear" w:color="auto" w:fill="BFBFBF" w:themeFill="background1" w:themeFillShade="BF"/>
          </w:tcPr>
          <w:p w:rsidR="0070380A" w:rsidRPr="0070380A" w:rsidRDefault="0070380A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Cumple</w:t>
            </w:r>
            <w:r w:rsidR="00C154BF">
              <w:rPr>
                <w:rFonts w:ascii="Arial" w:hAnsi="Arial" w:cs="Arial"/>
                <w:lang w:val="es-MX"/>
              </w:rPr>
              <w:t>(12)</w:t>
            </w:r>
          </w:p>
        </w:tc>
        <w:tc>
          <w:tcPr>
            <w:tcW w:w="1684" w:type="dxa"/>
            <w:vMerge w:val="restart"/>
            <w:shd w:val="clear" w:color="auto" w:fill="BFBFBF" w:themeFill="background1" w:themeFillShade="BF"/>
            <w:vAlign w:val="center"/>
          </w:tcPr>
          <w:p w:rsidR="0070380A" w:rsidRPr="0070380A" w:rsidRDefault="0070380A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Observaciones</w:t>
            </w:r>
            <w:r w:rsidR="00C154BF">
              <w:rPr>
                <w:rFonts w:ascii="Arial" w:hAnsi="Arial" w:cs="Arial"/>
                <w:lang w:val="es-MX"/>
              </w:rPr>
              <w:t>(13)</w:t>
            </w:r>
          </w:p>
        </w:tc>
      </w:tr>
      <w:tr w:rsidR="0070380A" w:rsidRPr="0070380A" w:rsidTr="0023248C">
        <w:tc>
          <w:tcPr>
            <w:tcW w:w="561" w:type="dxa"/>
            <w:vMerge/>
          </w:tcPr>
          <w:p w:rsidR="0070380A" w:rsidRP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411" w:type="dxa"/>
            <w:vMerge/>
          </w:tcPr>
          <w:p w:rsidR="0070380A" w:rsidRP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92" w:type="dxa"/>
            <w:vMerge/>
          </w:tcPr>
          <w:p w:rsidR="0070380A" w:rsidRP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93" w:type="dxa"/>
            <w:vMerge/>
          </w:tcPr>
          <w:p w:rsidR="0070380A" w:rsidRP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70380A" w:rsidRP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Si 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0380A" w:rsidRP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No </w:t>
            </w:r>
          </w:p>
        </w:tc>
        <w:tc>
          <w:tcPr>
            <w:tcW w:w="2126" w:type="dxa"/>
            <w:vMerge/>
          </w:tcPr>
          <w:p w:rsidR="0070380A" w:rsidRP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70380A" w:rsidRP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Si 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0380A" w:rsidRP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No </w:t>
            </w:r>
          </w:p>
        </w:tc>
        <w:tc>
          <w:tcPr>
            <w:tcW w:w="1267" w:type="dxa"/>
            <w:vMerge/>
          </w:tcPr>
          <w:p w:rsidR="0070380A" w:rsidRP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34" w:type="dxa"/>
            <w:shd w:val="clear" w:color="auto" w:fill="BFBFBF" w:themeFill="background1" w:themeFillShade="BF"/>
          </w:tcPr>
          <w:p w:rsidR="0070380A" w:rsidRP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Si </w:t>
            </w:r>
          </w:p>
        </w:tc>
        <w:tc>
          <w:tcPr>
            <w:tcW w:w="544" w:type="dxa"/>
            <w:shd w:val="clear" w:color="auto" w:fill="BFBFBF" w:themeFill="background1" w:themeFillShade="BF"/>
          </w:tcPr>
          <w:p w:rsidR="0070380A" w:rsidRP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No </w:t>
            </w:r>
          </w:p>
        </w:tc>
        <w:tc>
          <w:tcPr>
            <w:tcW w:w="1684" w:type="dxa"/>
            <w:vMerge/>
          </w:tcPr>
          <w:p w:rsidR="0070380A" w:rsidRP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70380A" w:rsidRPr="0070380A" w:rsidTr="0070380A">
        <w:tc>
          <w:tcPr>
            <w:tcW w:w="561" w:type="dxa"/>
          </w:tcPr>
          <w:p w:rsidR="0070380A" w:rsidRP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411" w:type="dxa"/>
          </w:tcPr>
          <w:p w:rsidR="0070380A" w:rsidRP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92" w:type="dxa"/>
          </w:tcPr>
          <w:p w:rsidR="0070380A" w:rsidRP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93" w:type="dxa"/>
          </w:tcPr>
          <w:p w:rsidR="0070380A" w:rsidRP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25" w:type="dxa"/>
          </w:tcPr>
          <w:p w:rsid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</w:tcPr>
          <w:p w:rsid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126" w:type="dxa"/>
          </w:tcPr>
          <w:p w:rsidR="0070380A" w:rsidRP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25" w:type="dxa"/>
          </w:tcPr>
          <w:p w:rsid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</w:tcPr>
          <w:p w:rsid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267" w:type="dxa"/>
          </w:tcPr>
          <w:p w:rsidR="0070380A" w:rsidRP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34" w:type="dxa"/>
          </w:tcPr>
          <w:p w:rsid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44" w:type="dxa"/>
          </w:tcPr>
          <w:p w:rsid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84" w:type="dxa"/>
          </w:tcPr>
          <w:p w:rsidR="0070380A" w:rsidRPr="0070380A" w:rsidRDefault="0070380A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C154BF" w:rsidRPr="0070380A" w:rsidTr="0070380A">
        <w:tc>
          <w:tcPr>
            <w:tcW w:w="561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411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92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93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25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126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25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267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34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44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84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C154BF" w:rsidRPr="0070380A" w:rsidTr="0070380A">
        <w:tc>
          <w:tcPr>
            <w:tcW w:w="561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411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92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93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25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126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25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267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34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44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84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C154BF" w:rsidRPr="0070380A" w:rsidTr="0070380A">
        <w:tc>
          <w:tcPr>
            <w:tcW w:w="561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411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92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93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25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126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25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267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34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44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84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C154BF" w:rsidRPr="0070380A" w:rsidTr="0070380A">
        <w:tc>
          <w:tcPr>
            <w:tcW w:w="561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411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92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93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25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126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25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267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34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44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84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C154BF" w:rsidRPr="0070380A" w:rsidTr="0070380A">
        <w:tc>
          <w:tcPr>
            <w:tcW w:w="561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411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92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93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25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126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25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267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34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44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84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C154BF" w:rsidRPr="0070380A" w:rsidTr="0070380A">
        <w:tc>
          <w:tcPr>
            <w:tcW w:w="561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411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92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93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25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126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25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267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34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44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84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C154BF" w:rsidRPr="0070380A" w:rsidTr="0070380A">
        <w:tc>
          <w:tcPr>
            <w:tcW w:w="561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411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92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93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25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126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25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267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34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44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84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C154BF" w:rsidRPr="0070380A" w:rsidTr="0070380A">
        <w:tc>
          <w:tcPr>
            <w:tcW w:w="561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411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92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93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25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126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25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267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34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44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84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C154BF" w:rsidRPr="0070380A" w:rsidTr="0070380A">
        <w:tc>
          <w:tcPr>
            <w:tcW w:w="561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411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92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93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25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126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25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267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434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44" w:type="dxa"/>
          </w:tcPr>
          <w:p w:rsidR="00C154BF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84" w:type="dxa"/>
          </w:tcPr>
          <w:p w:rsidR="00C154BF" w:rsidRPr="0070380A" w:rsidRDefault="00C154BF" w:rsidP="00C154BF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</w:tbl>
    <w:p w:rsidR="0070380A" w:rsidRDefault="0070380A">
      <w:pPr>
        <w:rPr>
          <w:rFonts w:ascii="Arial" w:hAnsi="Arial" w:cs="Arial"/>
          <w:lang w:val="es-MX"/>
        </w:rPr>
      </w:pPr>
    </w:p>
    <w:tbl>
      <w:tblPr>
        <w:tblStyle w:val="Cuadrculadetabla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51"/>
        <w:gridCol w:w="3176"/>
        <w:gridCol w:w="709"/>
        <w:gridCol w:w="3969"/>
        <w:gridCol w:w="810"/>
      </w:tblGrid>
      <w:tr w:rsidR="00C154BF" w:rsidTr="00C154BF">
        <w:tc>
          <w:tcPr>
            <w:tcW w:w="3681" w:type="dxa"/>
          </w:tcPr>
          <w:p w:rsidR="00C154BF" w:rsidRDefault="00C154B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No. De conformidades encontradas</w:t>
            </w:r>
          </w:p>
        </w:tc>
        <w:tc>
          <w:tcPr>
            <w:tcW w:w="651" w:type="dxa"/>
            <w:tcBorders>
              <w:bottom w:val="single" w:sz="2" w:space="0" w:color="auto"/>
            </w:tcBorders>
          </w:tcPr>
          <w:p w:rsidR="00C154BF" w:rsidRDefault="00C154B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(14)</w:t>
            </w:r>
          </w:p>
        </w:tc>
        <w:tc>
          <w:tcPr>
            <w:tcW w:w="3176" w:type="dxa"/>
          </w:tcPr>
          <w:p w:rsidR="00C154BF" w:rsidRDefault="00C154B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No. De correcciones a realizar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C154BF" w:rsidRDefault="00C154B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(15)</w:t>
            </w:r>
          </w:p>
        </w:tc>
        <w:tc>
          <w:tcPr>
            <w:tcW w:w="3969" w:type="dxa"/>
          </w:tcPr>
          <w:p w:rsidR="00C154BF" w:rsidRDefault="00C154B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Fecha de verificación de correcciones</w:t>
            </w:r>
          </w:p>
        </w:tc>
        <w:tc>
          <w:tcPr>
            <w:tcW w:w="810" w:type="dxa"/>
            <w:tcBorders>
              <w:bottom w:val="single" w:sz="2" w:space="0" w:color="auto"/>
            </w:tcBorders>
          </w:tcPr>
          <w:p w:rsidR="00C154BF" w:rsidRDefault="00C154B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(16)</w:t>
            </w:r>
          </w:p>
        </w:tc>
      </w:tr>
    </w:tbl>
    <w:p w:rsidR="00C154BF" w:rsidRDefault="00C154BF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701"/>
        <w:gridCol w:w="5635"/>
      </w:tblGrid>
      <w:tr w:rsidR="00C154BF" w:rsidRPr="0023248C" w:rsidTr="00C154BF">
        <w:tc>
          <w:tcPr>
            <w:tcW w:w="5670" w:type="dxa"/>
          </w:tcPr>
          <w:p w:rsidR="00C154BF" w:rsidRDefault="00C154BF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Nombre y conformidad del Jefe de Área:</w:t>
            </w:r>
          </w:p>
        </w:tc>
        <w:tc>
          <w:tcPr>
            <w:tcW w:w="1701" w:type="dxa"/>
          </w:tcPr>
          <w:p w:rsidR="00C154BF" w:rsidRDefault="00C154BF" w:rsidP="00C154BF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5635" w:type="dxa"/>
          </w:tcPr>
          <w:p w:rsidR="00C154BF" w:rsidRDefault="00C154BF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Nombre y firma del (a) CD:</w:t>
            </w:r>
          </w:p>
        </w:tc>
      </w:tr>
      <w:tr w:rsidR="00C154BF" w:rsidTr="00C154BF">
        <w:tc>
          <w:tcPr>
            <w:tcW w:w="5670" w:type="dxa"/>
            <w:tcBorders>
              <w:bottom w:val="single" w:sz="2" w:space="0" w:color="auto"/>
            </w:tcBorders>
          </w:tcPr>
          <w:p w:rsidR="00C154BF" w:rsidRDefault="00C154BF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(17)</w:t>
            </w:r>
          </w:p>
        </w:tc>
        <w:tc>
          <w:tcPr>
            <w:tcW w:w="1701" w:type="dxa"/>
          </w:tcPr>
          <w:p w:rsidR="00C154BF" w:rsidRDefault="00C154B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635" w:type="dxa"/>
            <w:tcBorders>
              <w:bottom w:val="single" w:sz="2" w:space="0" w:color="auto"/>
            </w:tcBorders>
          </w:tcPr>
          <w:p w:rsidR="00C154BF" w:rsidRDefault="00C154BF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(18)</w:t>
            </w:r>
          </w:p>
        </w:tc>
      </w:tr>
    </w:tbl>
    <w:p w:rsidR="00C154BF" w:rsidRDefault="00C154BF">
      <w:pPr>
        <w:rPr>
          <w:rFonts w:ascii="Arial" w:hAnsi="Arial" w:cs="Arial"/>
          <w:lang w:val="es-MX"/>
        </w:rPr>
      </w:pPr>
    </w:p>
    <w:p w:rsidR="00C154BF" w:rsidRDefault="00C154BF" w:rsidP="00C154BF">
      <w:pPr>
        <w:jc w:val="center"/>
        <w:rPr>
          <w:rFonts w:ascii="Arial" w:hAnsi="Arial" w:cs="Arial"/>
          <w:b/>
          <w:lang w:val="es-MX"/>
        </w:rPr>
      </w:pPr>
      <w:r w:rsidRPr="00C154BF">
        <w:rPr>
          <w:rFonts w:ascii="Arial" w:hAnsi="Arial" w:cs="Arial"/>
          <w:b/>
          <w:lang w:val="es-MX"/>
        </w:rPr>
        <w:lastRenderedPageBreak/>
        <w:t>INSTRUCITVO DE LLENADO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2434"/>
      </w:tblGrid>
      <w:tr w:rsidR="00C154BF" w:rsidRPr="0023248C" w:rsidTr="00C154BF">
        <w:tc>
          <w:tcPr>
            <w:tcW w:w="562" w:type="dxa"/>
          </w:tcPr>
          <w:p w:rsidR="00C154BF" w:rsidRDefault="00C154BF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</w:t>
            </w:r>
          </w:p>
        </w:tc>
        <w:tc>
          <w:tcPr>
            <w:tcW w:w="12434" w:type="dxa"/>
          </w:tcPr>
          <w:p w:rsidR="00C154BF" w:rsidRDefault="00C154BF" w:rsidP="00C154B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el nombre del área o departamento al que se realizará la verificación</w:t>
            </w:r>
          </w:p>
        </w:tc>
      </w:tr>
      <w:tr w:rsidR="00C154BF" w:rsidRPr="0023248C" w:rsidTr="00C154BF">
        <w:tc>
          <w:tcPr>
            <w:tcW w:w="562" w:type="dxa"/>
          </w:tcPr>
          <w:p w:rsidR="00C154BF" w:rsidRDefault="00C154BF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</w:t>
            </w:r>
          </w:p>
        </w:tc>
        <w:tc>
          <w:tcPr>
            <w:tcW w:w="12434" w:type="dxa"/>
          </w:tcPr>
          <w:p w:rsidR="00C154BF" w:rsidRDefault="00165AA4" w:rsidP="00C154B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la fecha de la revisión</w:t>
            </w:r>
          </w:p>
        </w:tc>
      </w:tr>
      <w:tr w:rsidR="00165AA4" w:rsidRPr="0023248C" w:rsidTr="00C154BF">
        <w:tc>
          <w:tcPr>
            <w:tcW w:w="562" w:type="dxa"/>
          </w:tcPr>
          <w:p w:rsidR="00165AA4" w:rsidRDefault="00165AA4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3. </w:t>
            </w:r>
          </w:p>
        </w:tc>
        <w:tc>
          <w:tcPr>
            <w:tcW w:w="12434" w:type="dxa"/>
          </w:tcPr>
          <w:p w:rsidR="00165AA4" w:rsidRDefault="00165AA4" w:rsidP="00C154B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el nombre de (l/la) Jefe(a) de área o departamento al que se le está verificando</w:t>
            </w:r>
          </w:p>
        </w:tc>
      </w:tr>
      <w:tr w:rsidR="00165AA4" w:rsidRPr="0023248C" w:rsidTr="00C154BF">
        <w:tc>
          <w:tcPr>
            <w:tcW w:w="562" w:type="dxa"/>
          </w:tcPr>
          <w:p w:rsidR="00165AA4" w:rsidRDefault="00165AA4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4. </w:t>
            </w:r>
          </w:p>
        </w:tc>
        <w:tc>
          <w:tcPr>
            <w:tcW w:w="12434" w:type="dxa"/>
          </w:tcPr>
          <w:p w:rsidR="00165AA4" w:rsidRDefault="00165AA4" w:rsidP="00C154B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el nombre de (l/la) CD o del personal de calidad que verifica</w:t>
            </w:r>
          </w:p>
        </w:tc>
      </w:tr>
      <w:tr w:rsidR="00165AA4" w:rsidRPr="0023248C" w:rsidTr="00C154BF">
        <w:tc>
          <w:tcPr>
            <w:tcW w:w="562" w:type="dxa"/>
          </w:tcPr>
          <w:p w:rsidR="00165AA4" w:rsidRDefault="00165AA4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5. </w:t>
            </w:r>
          </w:p>
        </w:tc>
        <w:tc>
          <w:tcPr>
            <w:tcW w:w="12434" w:type="dxa"/>
          </w:tcPr>
          <w:p w:rsidR="00165AA4" w:rsidRDefault="00165AA4" w:rsidP="00C154B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el nombre(s) del registro(s) a verificar correspondiente(s) al área o departamento</w:t>
            </w:r>
          </w:p>
        </w:tc>
      </w:tr>
      <w:tr w:rsidR="00165AA4" w:rsidRPr="0023248C" w:rsidTr="00C154BF">
        <w:tc>
          <w:tcPr>
            <w:tcW w:w="562" w:type="dxa"/>
          </w:tcPr>
          <w:p w:rsidR="00165AA4" w:rsidRDefault="00165AA4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6. </w:t>
            </w:r>
          </w:p>
        </w:tc>
        <w:tc>
          <w:tcPr>
            <w:tcW w:w="12434" w:type="dxa"/>
          </w:tcPr>
          <w:p w:rsidR="00165AA4" w:rsidRDefault="00165AA4" w:rsidP="00C154B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a fecha de emisión del registro en el SGC</w:t>
            </w:r>
          </w:p>
        </w:tc>
      </w:tr>
      <w:tr w:rsidR="00165AA4" w:rsidRPr="0023248C" w:rsidTr="00C154BF">
        <w:tc>
          <w:tcPr>
            <w:tcW w:w="562" w:type="dxa"/>
          </w:tcPr>
          <w:p w:rsidR="00165AA4" w:rsidRDefault="00165AA4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7.</w:t>
            </w:r>
          </w:p>
        </w:tc>
        <w:tc>
          <w:tcPr>
            <w:tcW w:w="12434" w:type="dxa"/>
          </w:tcPr>
          <w:p w:rsidR="00165AA4" w:rsidRDefault="00165AA4" w:rsidP="00C154B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la(s) versión(es) actual(es) de los registros a verificar</w:t>
            </w:r>
          </w:p>
        </w:tc>
      </w:tr>
      <w:tr w:rsidR="00165AA4" w:rsidRPr="0023248C" w:rsidTr="00C154BF">
        <w:tc>
          <w:tcPr>
            <w:tcW w:w="562" w:type="dxa"/>
          </w:tcPr>
          <w:p w:rsidR="00165AA4" w:rsidRDefault="00165AA4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8.</w:t>
            </w:r>
          </w:p>
        </w:tc>
        <w:tc>
          <w:tcPr>
            <w:tcW w:w="12434" w:type="dxa"/>
          </w:tcPr>
          <w:p w:rsidR="00165AA4" w:rsidRDefault="00165AA4" w:rsidP="00C154B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Marcar con una “X” si se cumple o no con la versión según sea el caso</w:t>
            </w:r>
          </w:p>
        </w:tc>
      </w:tr>
      <w:tr w:rsidR="00165AA4" w:rsidRPr="0023248C" w:rsidTr="00C154BF">
        <w:tc>
          <w:tcPr>
            <w:tcW w:w="562" w:type="dxa"/>
          </w:tcPr>
          <w:p w:rsidR="00165AA4" w:rsidRDefault="00165AA4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9. </w:t>
            </w:r>
          </w:p>
        </w:tc>
        <w:tc>
          <w:tcPr>
            <w:tcW w:w="12434" w:type="dxa"/>
          </w:tcPr>
          <w:p w:rsidR="00165AA4" w:rsidRDefault="00165AA4" w:rsidP="00C154B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el almacenamiento o protección del registro establecido en el SGC</w:t>
            </w:r>
          </w:p>
        </w:tc>
      </w:tr>
      <w:tr w:rsidR="00165AA4" w:rsidRPr="0023248C" w:rsidTr="00C154BF">
        <w:tc>
          <w:tcPr>
            <w:tcW w:w="562" w:type="dxa"/>
          </w:tcPr>
          <w:p w:rsidR="00165AA4" w:rsidRDefault="00165AA4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10.</w:t>
            </w:r>
          </w:p>
        </w:tc>
        <w:tc>
          <w:tcPr>
            <w:tcW w:w="12434" w:type="dxa"/>
          </w:tcPr>
          <w:p w:rsidR="00165AA4" w:rsidRDefault="00165AA4" w:rsidP="00C154B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Marcar con una “X” si se cumple o no con el almacenamiento y protección según sea el caso</w:t>
            </w:r>
          </w:p>
        </w:tc>
      </w:tr>
      <w:tr w:rsidR="00165AA4" w:rsidRPr="0023248C" w:rsidTr="00C154BF">
        <w:tc>
          <w:tcPr>
            <w:tcW w:w="562" w:type="dxa"/>
          </w:tcPr>
          <w:p w:rsidR="00165AA4" w:rsidRDefault="00165AA4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11.</w:t>
            </w:r>
          </w:p>
        </w:tc>
        <w:tc>
          <w:tcPr>
            <w:tcW w:w="12434" w:type="dxa"/>
          </w:tcPr>
          <w:p w:rsidR="00165AA4" w:rsidRDefault="00165AA4" w:rsidP="00C154B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el tiempo de retención establecido del registro de calidad establecido por el SGC</w:t>
            </w:r>
          </w:p>
        </w:tc>
      </w:tr>
      <w:tr w:rsidR="00165AA4" w:rsidRPr="0023248C" w:rsidTr="00C154BF">
        <w:tc>
          <w:tcPr>
            <w:tcW w:w="562" w:type="dxa"/>
          </w:tcPr>
          <w:p w:rsidR="00165AA4" w:rsidRDefault="00165AA4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12.</w:t>
            </w:r>
          </w:p>
        </w:tc>
        <w:tc>
          <w:tcPr>
            <w:tcW w:w="12434" w:type="dxa"/>
          </w:tcPr>
          <w:p w:rsidR="00165AA4" w:rsidRDefault="00165AA4" w:rsidP="00C154B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Marcar con una “X” si se cumple o no con el tiempo de retención establecido según sea el caso</w:t>
            </w:r>
          </w:p>
        </w:tc>
      </w:tr>
      <w:tr w:rsidR="00165AA4" w:rsidRPr="0023248C" w:rsidTr="00C154BF">
        <w:tc>
          <w:tcPr>
            <w:tcW w:w="562" w:type="dxa"/>
          </w:tcPr>
          <w:p w:rsidR="00165AA4" w:rsidRDefault="00165AA4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13.</w:t>
            </w:r>
          </w:p>
        </w:tc>
        <w:tc>
          <w:tcPr>
            <w:tcW w:w="12434" w:type="dxa"/>
          </w:tcPr>
          <w:p w:rsidR="00165AA4" w:rsidRDefault="00165AA4" w:rsidP="00C154B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cualquier comentario u observación durante la verificación</w:t>
            </w:r>
          </w:p>
        </w:tc>
      </w:tr>
      <w:tr w:rsidR="00165AA4" w:rsidRPr="0023248C" w:rsidTr="00C154BF">
        <w:tc>
          <w:tcPr>
            <w:tcW w:w="562" w:type="dxa"/>
          </w:tcPr>
          <w:p w:rsidR="00165AA4" w:rsidRDefault="00165AA4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14.</w:t>
            </w:r>
          </w:p>
        </w:tc>
        <w:tc>
          <w:tcPr>
            <w:tcW w:w="12434" w:type="dxa"/>
          </w:tcPr>
          <w:p w:rsidR="00165AA4" w:rsidRDefault="00165AA4" w:rsidP="00C154B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el número de conformidades encontradas en la verificación</w:t>
            </w:r>
          </w:p>
        </w:tc>
      </w:tr>
      <w:tr w:rsidR="00165AA4" w:rsidRPr="0023248C" w:rsidTr="00C154BF">
        <w:tc>
          <w:tcPr>
            <w:tcW w:w="562" w:type="dxa"/>
          </w:tcPr>
          <w:p w:rsidR="00165AA4" w:rsidRDefault="00165AA4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15.</w:t>
            </w:r>
          </w:p>
        </w:tc>
        <w:tc>
          <w:tcPr>
            <w:tcW w:w="12434" w:type="dxa"/>
          </w:tcPr>
          <w:p w:rsidR="00165AA4" w:rsidRDefault="00165AA4" w:rsidP="00C154B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el número de correcciones a realizar para eliminar la No Conformidad</w:t>
            </w:r>
          </w:p>
        </w:tc>
      </w:tr>
      <w:tr w:rsidR="00165AA4" w:rsidRPr="0023248C" w:rsidTr="00C154BF">
        <w:tc>
          <w:tcPr>
            <w:tcW w:w="562" w:type="dxa"/>
          </w:tcPr>
          <w:p w:rsidR="00165AA4" w:rsidRDefault="00165AA4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16.</w:t>
            </w:r>
          </w:p>
        </w:tc>
        <w:tc>
          <w:tcPr>
            <w:tcW w:w="12434" w:type="dxa"/>
          </w:tcPr>
          <w:p w:rsidR="00165AA4" w:rsidRDefault="00165AA4" w:rsidP="00C154B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la fecha de verificación de las correcciones a realizar por el departamento</w:t>
            </w:r>
          </w:p>
        </w:tc>
      </w:tr>
      <w:tr w:rsidR="00165AA4" w:rsidRPr="0023248C" w:rsidTr="00C154BF">
        <w:tc>
          <w:tcPr>
            <w:tcW w:w="562" w:type="dxa"/>
          </w:tcPr>
          <w:p w:rsidR="00165AA4" w:rsidRDefault="00165AA4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17.</w:t>
            </w:r>
          </w:p>
        </w:tc>
        <w:tc>
          <w:tcPr>
            <w:tcW w:w="12434" w:type="dxa"/>
          </w:tcPr>
          <w:p w:rsidR="00165AA4" w:rsidRDefault="00165AA4" w:rsidP="00C154B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el nombre y firma de conformidad de (l/la) Jefe(a) de área o departamento</w:t>
            </w:r>
          </w:p>
        </w:tc>
      </w:tr>
      <w:tr w:rsidR="00165AA4" w:rsidRPr="0023248C" w:rsidTr="00C154BF">
        <w:tc>
          <w:tcPr>
            <w:tcW w:w="562" w:type="dxa"/>
          </w:tcPr>
          <w:p w:rsidR="00165AA4" w:rsidRDefault="00165AA4" w:rsidP="00C154B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18.</w:t>
            </w:r>
          </w:p>
        </w:tc>
        <w:tc>
          <w:tcPr>
            <w:tcW w:w="12434" w:type="dxa"/>
          </w:tcPr>
          <w:p w:rsidR="00165AA4" w:rsidRDefault="00165AA4" w:rsidP="00C154B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el nombre y firma de (l/la) Controlador(a) de Documentos o personal del área de calidad</w:t>
            </w:r>
          </w:p>
        </w:tc>
      </w:tr>
    </w:tbl>
    <w:p w:rsidR="00C154BF" w:rsidRPr="00C154BF" w:rsidRDefault="00C154BF" w:rsidP="00C154BF">
      <w:pPr>
        <w:jc w:val="center"/>
        <w:rPr>
          <w:rFonts w:ascii="Arial" w:hAnsi="Arial" w:cs="Arial"/>
          <w:lang w:val="es-MX"/>
        </w:rPr>
      </w:pPr>
    </w:p>
    <w:p w:rsidR="00C154BF" w:rsidRDefault="00C154BF">
      <w:pPr>
        <w:rPr>
          <w:rFonts w:ascii="Arial" w:hAnsi="Arial" w:cs="Arial"/>
          <w:lang w:val="es-MX"/>
        </w:rPr>
      </w:pPr>
    </w:p>
    <w:p w:rsidR="00C154BF" w:rsidRPr="0070380A" w:rsidRDefault="00C154BF">
      <w:pPr>
        <w:rPr>
          <w:rFonts w:ascii="Arial" w:hAnsi="Arial" w:cs="Arial"/>
          <w:lang w:val="es-MX"/>
        </w:rPr>
      </w:pPr>
    </w:p>
    <w:sectPr w:rsidR="00C154BF" w:rsidRPr="0070380A" w:rsidSect="0070380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660" w:rsidRDefault="00B05660" w:rsidP="0070380A">
      <w:pPr>
        <w:spacing w:after="0" w:line="240" w:lineRule="auto"/>
      </w:pPr>
      <w:r>
        <w:separator/>
      </w:r>
    </w:p>
  </w:endnote>
  <w:endnote w:type="continuationSeparator" w:id="0">
    <w:p w:rsidR="00B05660" w:rsidRDefault="00B05660" w:rsidP="0070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660" w:rsidRDefault="00B05660" w:rsidP="0070380A">
      <w:pPr>
        <w:spacing w:after="0" w:line="240" w:lineRule="auto"/>
      </w:pPr>
      <w:r>
        <w:separator/>
      </w:r>
    </w:p>
  </w:footnote>
  <w:footnote w:type="continuationSeparator" w:id="0">
    <w:p w:rsidR="00B05660" w:rsidRDefault="00B05660" w:rsidP="0070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72" w:type="dxa"/>
      <w:tblInd w:w="-11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0"/>
      <w:gridCol w:w="8788"/>
      <w:gridCol w:w="3544"/>
    </w:tblGrid>
    <w:tr w:rsidR="00F45221" w:rsidRPr="00334BA7" w:rsidTr="00302E75">
      <w:trPr>
        <w:cantSplit/>
        <w:trHeight w:val="886"/>
      </w:trPr>
      <w:tc>
        <w:tcPr>
          <w:tcW w:w="1740" w:type="dxa"/>
          <w:vMerge w:val="restart"/>
          <w:vAlign w:val="center"/>
        </w:tcPr>
        <w:p w:rsidR="00F45221" w:rsidRPr="00F52832" w:rsidRDefault="00F45221" w:rsidP="0070380A">
          <w:pPr>
            <w:ind w:right="360"/>
            <w:jc w:val="center"/>
            <w:rPr>
              <w:b/>
              <w:color w:val="FF0000"/>
            </w:rPr>
          </w:pPr>
          <w:r>
            <w:rPr>
              <w:b/>
              <w:noProof/>
              <w:color w:val="FF0000"/>
            </w:rPr>
            <w:drawing>
              <wp:anchor distT="0" distB="0" distL="114300" distR="114300" simplePos="0" relativeHeight="251661312" behindDoc="0" locked="0" layoutInCell="1" allowOverlap="1" wp14:anchorId="28CC4A60" wp14:editId="404E1B31">
                <wp:simplePos x="0" y="0"/>
                <wp:positionH relativeFrom="column">
                  <wp:posOffset>239395</wp:posOffset>
                </wp:positionH>
                <wp:positionV relativeFrom="paragraph">
                  <wp:posOffset>71755</wp:posOffset>
                </wp:positionV>
                <wp:extent cx="514350" cy="571500"/>
                <wp:effectExtent l="0" t="0" r="0" b="0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88" w:type="dxa"/>
        </w:tcPr>
        <w:p w:rsidR="00F45221" w:rsidRDefault="00F45221" w:rsidP="0070380A">
          <w:pPr>
            <w:pStyle w:val="Piedepgina"/>
            <w:jc w:val="center"/>
            <w:rPr>
              <w:rFonts w:ascii="Arial" w:hAnsi="Arial" w:cs="Arial"/>
              <w:b/>
            </w:rPr>
          </w:pPr>
        </w:p>
        <w:p w:rsidR="00F45221" w:rsidRPr="0070380A" w:rsidRDefault="00F45221" w:rsidP="0070380A">
          <w:pPr>
            <w:pStyle w:val="Piedepgina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>Verificación de vigencia y uso de los registros</w:t>
          </w:r>
        </w:p>
      </w:tc>
      <w:tc>
        <w:tcPr>
          <w:tcW w:w="3544" w:type="dxa"/>
          <w:vAlign w:val="center"/>
        </w:tcPr>
        <w:p w:rsidR="00F45221" w:rsidRPr="00391130" w:rsidRDefault="00F45221" w:rsidP="0070380A">
          <w:pPr>
            <w:rPr>
              <w:rFonts w:ascii="Arial" w:hAnsi="Arial" w:cs="Arial"/>
              <w:b/>
              <w:lang w:val="pt-BR"/>
            </w:rPr>
          </w:pPr>
          <w:r w:rsidRPr="00165AA4">
            <w:rPr>
              <w:rFonts w:ascii="Arial" w:hAnsi="Arial" w:cs="Arial"/>
              <w:b/>
              <w:lang w:val="es-MX"/>
            </w:rPr>
            <w:t>Versión</w:t>
          </w:r>
          <w:r>
            <w:rPr>
              <w:rFonts w:ascii="Arial" w:hAnsi="Arial" w:cs="Arial"/>
              <w:b/>
            </w:rPr>
            <w:t>: 0</w:t>
          </w:r>
        </w:p>
      </w:tc>
    </w:tr>
    <w:tr w:rsidR="0070380A" w:rsidTr="00413F0F">
      <w:trPr>
        <w:cantSplit/>
        <w:trHeight w:val="367"/>
      </w:trPr>
      <w:tc>
        <w:tcPr>
          <w:tcW w:w="1740" w:type="dxa"/>
          <w:vMerge/>
        </w:tcPr>
        <w:p w:rsidR="0070380A" w:rsidRDefault="0070380A" w:rsidP="0070380A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8788" w:type="dxa"/>
          <w:vAlign w:val="center"/>
        </w:tcPr>
        <w:p w:rsidR="0070380A" w:rsidRPr="0070380A" w:rsidRDefault="0070380A" w:rsidP="00413F0F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lang w:val="es-MX"/>
            </w:rPr>
          </w:pPr>
          <w:r w:rsidRPr="0070380A">
            <w:rPr>
              <w:rFonts w:ascii="Arial" w:hAnsi="Arial" w:cs="Arial"/>
              <w:b/>
              <w:lang w:val="es-MX"/>
            </w:rPr>
            <w:t>Referencia a la Norma ISO 9001:201</w:t>
          </w:r>
          <w:r w:rsidR="00165AA4">
            <w:rPr>
              <w:rFonts w:ascii="Arial" w:hAnsi="Arial" w:cs="Arial"/>
              <w:b/>
              <w:lang w:val="es-MX"/>
            </w:rPr>
            <w:t xml:space="preserve">5 9.2 </w:t>
          </w:r>
        </w:p>
      </w:tc>
      <w:tc>
        <w:tcPr>
          <w:tcW w:w="3544" w:type="dxa"/>
          <w:vAlign w:val="center"/>
        </w:tcPr>
        <w:p w:rsidR="0070380A" w:rsidRPr="00391130" w:rsidRDefault="0070380A" w:rsidP="0070380A">
          <w:pPr>
            <w:rPr>
              <w:rFonts w:ascii="Arial" w:hAnsi="Arial" w:cs="Arial"/>
              <w:b/>
            </w:rPr>
          </w:pPr>
          <w:r w:rsidRPr="00165AA4">
            <w:rPr>
              <w:rFonts w:ascii="Arial" w:hAnsi="Arial" w:cs="Arial"/>
              <w:b/>
              <w:lang w:val="es-MX"/>
            </w:rPr>
            <w:t>Página</w:t>
          </w:r>
          <w:r w:rsidRPr="00391130">
            <w:rPr>
              <w:rFonts w:ascii="Arial" w:hAnsi="Arial" w:cs="Arial"/>
              <w:b/>
            </w:rPr>
            <w:t xml:space="preserve"> </w:t>
          </w:r>
          <w:r w:rsidRPr="00391130">
            <w:rPr>
              <w:rFonts w:ascii="Arial" w:hAnsi="Arial" w:cs="Arial"/>
              <w:b/>
            </w:rPr>
            <w:fldChar w:fldCharType="begin"/>
          </w:r>
          <w:r w:rsidRPr="00391130">
            <w:rPr>
              <w:rFonts w:ascii="Arial" w:hAnsi="Arial" w:cs="Arial"/>
              <w:b/>
            </w:rPr>
            <w:instrText xml:space="preserve"> PAGE </w:instrText>
          </w:r>
          <w:r w:rsidRPr="00391130">
            <w:rPr>
              <w:rFonts w:ascii="Arial" w:hAnsi="Arial" w:cs="Arial"/>
              <w:b/>
            </w:rPr>
            <w:fldChar w:fldCharType="separate"/>
          </w:r>
          <w:r w:rsidR="00413F0F">
            <w:rPr>
              <w:rFonts w:ascii="Arial" w:hAnsi="Arial" w:cs="Arial"/>
              <w:b/>
              <w:noProof/>
            </w:rPr>
            <w:t>2</w:t>
          </w:r>
          <w:r w:rsidRPr="00391130">
            <w:rPr>
              <w:rFonts w:ascii="Arial" w:hAnsi="Arial" w:cs="Arial"/>
              <w:b/>
            </w:rPr>
            <w:fldChar w:fldCharType="end"/>
          </w:r>
          <w:r w:rsidRPr="00391130">
            <w:rPr>
              <w:rFonts w:ascii="Arial" w:hAnsi="Arial" w:cs="Arial"/>
              <w:b/>
            </w:rPr>
            <w:t xml:space="preserve"> de </w:t>
          </w:r>
          <w:r w:rsidRPr="00391130">
            <w:rPr>
              <w:rFonts w:ascii="Arial" w:hAnsi="Arial" w:cs="Arial"/>
              <w:b/>
            </w:rPr>
            <w:fldChar w:fldCharType="begin"/>
          </w:r>
          <w:r w:rsidRPr="00391130">
            <w:rPr>
              <w:rFonts w:ascii="Arial" w:hAnsi="Arial" w:cs="Arial"/>
              <w:b/>
            </w:rPr>
            <w:instrText xml:space="preserve"> NUMPAGES </w:instrText>
          </w:r>
          <w:r w:rsidRPr="00391130">
            <w:rPr>
              <w:rFonts w:ascii="Arial" w:hAnsi="Arial" w:cs="Arial"/>
              <w:b/>
            </w:rPr>
            <w:fldChar w:fldCharType="separate"/>
          </w:r>
          <w:r w:rsidR="00413F0F">
            <w:rPr>
              <w:rFonts w:ascii="Arial" w:hAnsi="Arial" w:cs="Arial"/>
              <w:b/>
              <w:noProof/>
            </w:rPr>
            <w:t>2</w:t>
          </w:r>
          <w:r w:rsidRPr="00391130">
            <w:rPr>
              <w:rFonts w:ascii="Arial" w:hAnsi="Arial" w:cs="Arial"/>
              <w:b/>
            </w:rPr>
            <w:fldChar w:fldCharType="end"/>
          </w:r>
        </w:p>
      </w:tc>
    </w:tr>
  </w:tbl>
  <w:p w:rsidR="0070380A" w:rsidRDefault="007038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0A"/>
    <w:rsid w:val="00165AA4"/>
    <w:rsid w:val="001B2749"/>
    <w:rsid w:val="0023248C"/>
    <w:rsid w:val="00413F0F"/>
    <w:rsid w:val="0070380A"/>
    <w:rsid w:val="00737EC6"/>
    <w:rsid w:val="00B05660"/>
    <w:rsid w:val="00B172F6"/>
    <w:rsid w:val="00C154BF"/>
    <w:rsid w:val="00F220F2"/>
    <w:rsid w:val="00F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38CAC-C222-488F-BDA1-336AAD79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38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80A"/>
  </w:style>
  <w:style w:type="paragraph" w:styleId="Piedepgina">
    <w:name w:val="footer"/>
    <w:basedOn w:val="Normal"/>
    <w:link w:val="PiedepginaCar"/>
    <w:uiPriority w:val="99"/>
    <w:unhideWhenUsed/>
    <w:rsid w:val="007038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80A"/>
  </w:style>
  <w:style w:type="table" w:styleId="Tablaconcuadrcula">
    <w:name w:val="Table Grid"/>
    <w:basedOn w:val="Tablanormal"/>
    <w:uiPriority w:val="39"/>
    <w:rsid w:val="0070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C154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524D0-3F0F-4DB6-845E-83A15E9E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2017-12-03T19:05:00Z</dcterms:created>
  <dcterms:modified xsi:type="dcterms:W3CDTF">2017-12-03T19:12:00Z</dcterms:modified>
</cp:coreProperties>
</file>